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263EF4" w:rsidP="000C6C70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263EF4" w:rsidR="00E2751A">
        <w:rPr>
          <w:rFonts w:ascii="Times New Roman" w:eastAsia="Times New Roman" w:hAnsi="Times New Roman" w:cs="Times New Roman"/>
          <w:sz w:val="24"/>
          <w:szCs w:val="24"/>
          <w:lang w:eastAsia="ar-SA"/>
        </w:rPr>
        <w:t>591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263EF4" w:rsidR="004F6647">
        <w:rPr>
          <w:rFonts w:ascii="Times New Roman" w:eastAsia="Times New Roman" w:hAnsi="Times New Roman" w:cs="Times New Roman"/>
          <w:sz w:val="24"/>
          <w:szCs w:val="24"/>
          <w:lang w:eastAsia="ar-SA"/>
        </w:rPr>
        <w:t>200</w:t>
      </w:r>
      <w:r w:rsidRPr="00263EF4" w:rsidR="008D28D6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263EF4" w:rsidR="004103E0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</w:p>
    <w:p w:rsidR="00564F39" w:rsidRPr="00263EF4" w:rsidP="000C6C70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263EF4">
        <w:rPr>
          <w:rFonts w:ascii="Times New Roman" w:hAnsi="Times New Roman" w:cs="Times New Roman"/>
          <w:sz w:val="24"/>
          <w:szCs w:val="24"/>
          <w:lang w:eastAsia="ar-SA"/>
        </w:rPr>
        <w:t>ПОСТАНОВЛЕНИЕ</w:t>
      </w:r>
    </w:p>
    <w:p w:rsidR="00564F39" w:rsidRPr="00263EF4" w:rsidP="000C6C70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263EF4">
        <w:rPr>
          <w:rFonts w:ascii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263EF4" w:rsidP="000C6C70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63EF4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Pr="00263EF4" w:rsidR="000C6C70">
        <w:rPr>
          <w:rFonts w:ascii="Times New Roman" w:hAnsi="Times New Roman" w:cs="Times New Roman"/>
          <w:sz w:val="24"/>
          <w:szCs w:val="24"/>
          <w:lang w:eastAsia="ar-SA"/>
        </w:rPr>
        <w:t>09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>»</w:t>
      </w:r>
      <w:r w:rsidRPr="00263EF4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63EF4" w:rsidR="000C6C70">
        <w:rPr>
          <w:rFonts w:ascii="Times New Roman" w:hAnsi="Times New Roman" w:cs="Times New Roman"/>
          <w:sz w:val="24"/>
          <w:szCs w:val="24"/>
          <w:lang w:eastAsia="ar-SA"/>
        </w:rPr>
        <w:t>июня</w:t>
      </w:r>
      <w:r w:rsidRPr="00263EF4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63EF4" w:rsidR="008F2441">
        <w:rPr>
          <w:rFonts w:ascii="Times New Roman" w:hAnsi="Times New Roman" w:cs="Times New Roman"/>
          <w:sz w:val="24"/>
          <w:szCs w:val="24"/>
          <w:lang w:eastAsia="ar-SA"/>
        </w:rPr>
        <w:t>20</w:t>
      </w:r>
      <w:r w:rsidRPr="00263EF4" w:rsidR="004103E0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 xml:space="preserve"> года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263EF4" w:rsidR="00CC4714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263EF4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263EF4" w:rsidR="00A97A0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63EF4" w:rsidR="002F5DDA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263EF4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</w:t>
      </w:r>
      <w:r w:rsidRPr="00263EF4" w:rsidR="000C6C70">
        <w:rPr>
          <w:rFonts w:ascii="Times New Roman" w:hAnsi="Times New Roman" w:cs="Times New Roman"/>
          <w:sz w:val="24"/>
          <w:szCs w:val="24"/>
          <w:lang w:eastAsia="ar-SA"/>
        </w:rPr>
        <w:t xml:space="preserve">      </w:t>
      </w:r>
      <w:r w:rsidRPr="00263EF4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</w:t>
      </w:r>
      <w:r w:rsidRPr="00263EF4" w:rsidR="0001465F">
        <w:rPr>
          <w:rFonts w:ascii="Times New Roman" w:hAnsi="Times New Roman" w:cs="Times New Roman"/>
          <w:sz w:val="24"/>
          <w:szCs w:val="24"/>
          <w:lang w:eastAsia="ar-SA"/>
        </w:rPr>
        <w:t xml:space="preserve">           </w:t>
      </w:r>
      <w:r w:rsidRPr="00263EF4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263EF4" w:rsidR="00640DA6">
        <w:rPr>
          <w:rFonts w:ascii="Times New Roman" w:hAnsi="Times New Roman" w:cs="Times New Roman"/>
          <w:sz w:val="24"/>
          <w:szCs w:val="24"/>
          <w:lang w:eastAsia="ar-SA"/>
        </w:rPr>
        <w:t xml:space="preserve">    </w:t>
      </w:r>
      <w:r w:rsidRPr="00263EF4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263EF4" w:rsidP="000C6C70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97A03" w:rsidRPr="00263EF4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63EF4">
        <w:rPr>
          <w:rFonts w:ascii="Times New Roman" w:hAnsi="Times New Roman" w:cs="Times New Roman"/>
          <w:sz w:val="24"/>
          <w:szCs w:val="24"/>
          <w:lang w:eastAsia="ar-SA"/>
        </w:rPr>
        <w:t>Мировой судья судебного участка № 4 Нефтеюганского</w:t>
      </w:r>
      <w:r w:rsidRPr="00263EF4" w:rsidR="005E7E47">
        <w:rPr>
          <w:rFonts w:ascii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 </w:t>
      </w:r>
      <w:r w:rsidRPr="00263EF4" w:rsidR="00832A72">
        <w:rPr>
          <w:rFonts w:ascii="Times New Roman" w:hAnsi="Times New Roman" w:cs="Times New Roman"/>
          <w:sz w:val="24"/>
          <w:szCs w:val="24"/>
          <w:lang w:eastAsia="ar-SA"/>
        </w:rPr>
        <w:t>Постовалова Т.П.</w:t>
      </w:r>
      <w:r w:rsidRPr="00263EF4" w:rsidR="008D28D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 xml:space="preserve">(628309, ХМАО-Югра, г. Нефтеюганск, 1 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>мкр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>-н, дом 30), рассмотре</w:t>
      </w:r>
      <w:r w:rsidRPr="00263EF4" w:rsidR="005E7E47">
        <w:rPr>
          <w:rFonts w:ascii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001825" w:rsidRPr="00263EF4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EF4">
        <w:rPr>
          <w:rStyle w:val="21"/>
          <w:rFonts w:eastAsiaTheme="minorHAnsi"/>
          <w:b w:val="0"/>
          <w:sz w:val="24"/>
          <w:szCs w:val="24"/>
        </w:rPr>
        <w:t>Атабоева</w:t>
      </w:r>
      <w:r w:rsidRPr="00263EF4">
        <w:rPr>
          <w:rStyle w:val="21"/>
          <w:rFonts w:eastAsiaTheme="minorHAnsi"/>
          <w:b w:val="0"/>
          <w:sz w:val="24"/>
          <w:szCs w:val="24"/>
        </w:rPr>
        <w:t xml:space="preserve"> А.А.</w:t>
      </w:r>
      <w:r w:rsidRPr="00263EF4" w:rsidR="00A97A03">
        <w:rPr>
          <w:rStyle w:val="21"/>
          <w:rFonts w:eastAsiaTheme="minorHAnsi"/>
          <w:b w:val="0"/>
          <w:sz w:val="24"/>
          <w:szCs w:val="24"/>
        </w:rPr>
        <w:t xml:space="preserve">, 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63EF4" w:rsidR="00A97A03">
        <w:rPr>
          <w:rFonts w:ascii="Times New Roman" w:hAnsi="Times New Roman" w:cs="Times New Roman"/>
          <w:sz w:val="24"/>
          <w:szCs w:val="24"/>
        </w:rPr>
        <w:t xml:space="preserve">года рождения, уроженца 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263EF4" w:rsidR="00092DC3">
        <w:rPr>
          <w:rFonts w:ascii="Times New Roman" w:hAnsi="Times New Roman" w:cs="Times New Roman"/>
          <w:sz w:val="24"/>
          <w:szCs w:val="24"/>
        </w:rPr>
        <w:t xml:space="preserve">, </w:t>
      </w:r>
      <w:r w:rsidRPr="00263EF4" w:rsidR="00A97A03">
        <w:rPr>
          <w:rFonts w:ascii="Times New Roman" w:hAnsi="Times New Roman" w:cs="Times New Roman"/>
          <w:sz w:val="24"/>
          <w:szCs w:val="24"/>
        </w:rPr>
        <w:t>зарегистрированного</w:t>
      </w:r>
      <w:r w:rsidRPr="00263EF4" w:rsidR="00681E84">
        <w:rPr>
          <w:rFonts w:ascii="Times New Roman" w:hAnsi="Times New Roman" w:cs="Times New Roman"/>
          <w:sz w:val="24"/>
          <w:szCs w:val="24"/>
        </w:rPr>
        <w:t xml:space="preserve"> </w:t>
      </w:r>
      <w:r w:rsidRPr="00263EF4" w:rsidR="0015752A">
        <w:rPr>
          <w:rFonts w:ascii="Times New Roman" w:hAnsi="Times New Roman" w:cs="Times New Roman"/>
          <w:sz w:val="24"/>
          <w:szCs w:val="24"/>
        </w:rPr>
        <w:t xml:space="preserve">и </w:t>
      </w:r>
      <w:r w:rsidRPr="00263EF4" w:rsidR="004103E0">
        <w:rPr>
          <w:rFonts w:ascii="Times New Roman" w:hAnsi="Times New Roman" w:cs="Times New Roman"/>
          <w:sz w:val="24"/>
          <w:szCs w:val="24"/>
        </w:rPr>
        <w:t>проживающего</w:t>
      </w:r>
      <w:r w:rsidRPr="00263EF4" w:rsidR="00A97A03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263EF4" w:rsidR="00A97A03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263EF4" w:rsidR="00681E84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63EF4" w:rsidR="00542A21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263EF4" w:rsidR="00640DA6">
        <w:rPr>
          <w:rFonts w:ascii="Times New Roman" w:hAnsi="Times New Roman" w:cs="Times New Roman"/>
          <w:sz w:val="24"/>
          <w:szCs w:val="24"/>
        </w:rPr>
        <w:t>,</w:t>
      </w:r>
    </w:p>
    <w:p w:rsidR="00681E84" w:rsidRPr="00263EF4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4F39" w:rsidRPr="00263EF4" w:rsidP="000C6C70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263EF4">
        <w:rPr>
          <w:rFonts w:ascii="Times New Roman" w:hAnsi="Times New Roman" w:cs="Times New Roman"/>
          <w:sz w:val="24"/>
          <w:szCs w:val="24"/>
          <w:lang w:eastAsia="ar-SA"/>
        </w:rPr>
        <w:t>УСТАНОВИЛ:</w:t>
      </w:r>
    </w:p>
    <w:p w:rsidR="00564F39" w:rsidRPr="00263EF4" w:rsidP="000C6C70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C6C70" w:rsidRPr="00263EF4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E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05</w:t>
      </w:r>
      <w:r w:rsidRPr="00263EF4" w:rsidR="00ED4E0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263E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05</w:t>
      </w:r>
      <w:r w:rsidRPr="00263EF4" w:rsidR="00ED4E0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263E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263EF4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63EF4" w:rsidR="004E00A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00 час. </w:t>
      </w:r>
      <w:r w:rsidRPr="00263E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00</w:t>
      </w:r>
      <w:r w:rsidRPr="00263EF4" w:rsidR="004E00A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мин. </w:t>
      </w:r>
      <w:r w:rsidRPr="00263EF4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по адресу: 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263EF4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263E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</w:t>
      </w:r>
      <w:r w:rsidRPr="00263E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263EF4" w:rsidR="00A87DA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263EF4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263E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1600</w:t>
      </w:r>
      <w:r w:rsidRPr="00263EF4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рублей, 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 xml:space="preserve">назначенный постановлением мирового судьи судебного участка №4 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>Нефтеюганского судебного района ХМАО-Югры по делу об административном правонарушении о наложении административного штрафа №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>22.02.2026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 xml:space="preserve">, вступившим в законную силу 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>05.03.2026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C4714" w:rsidRPr="00263EF4" w:rsidP="000C6C70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263E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судебном заседании 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263EF4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63E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признал вину в совершении </w:t>
      </w:r>
      <w:r w:rsidRPr="00263E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администрат</w:t>
      </w:r>
      <w:r w:rsidRPr="00263EF4" w:rsidR="003B448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ивного </w:t>
      </w:r>
      <w:r w:rsidRPr="00263EF4" w:rsidR="006A705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правонарушения в полном объеме</w:t>
      </w:r>
      <w:r w:rsidRPr="00263EF4" w:rsidR="00000E6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263EF4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Инвалидом </w:t>
      </w:r>
      <w:r w:rsidRPr="00263EF4" w:rsidR="000C6C70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I</w:t>
      </w:r>
      <w:r w:rsidRPr="00263EF4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и </w:t>
      </w:r>
      <w:r w:rsidRPr="00263EF4" w:rsidR="000C6C70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II</w:t>
      </w:r>
      <w:r w:rsidRPr="00263EF4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группы не является.</w:t>
      </w:r>
    </w:p>
    <w:p w:rsidR="00CC4714" w:rsidRPr="00263EF4" w:rsidP="000C6C70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263E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Мировой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Атабоева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263EF4" w:rsidR="00867559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Pr="00263EF4" w:rsidR="00000E6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>исследовав материалы административного дела, считает, что вин</w:t>
      </w:r>
      <w:r w:rsidRPr="00263EF4" w:rsidR="005E7E47">
        <w:rPr>
          <w:rFonts w:ascii="Times New Roman" w:hAnsi="Times New Roman" w:cs="Times New Roman"/>
          <w:sz w:val="24"/>
          <w:szCs w:val="24"/>
          <w:lang w:eastAsia="ar-SA"/>
        </w:rPr>
        <w:t xml:space="preserve">а 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Атабоева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263EF4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63EF4" w:rsidR="005E7E47">
        <w:rPr>
          <w:rFonts w:ascii="Times New Roman" w:hAnsi="Times New Roman" w:cs="Times New Roman"/>
          <w:sz w:val="24"/>
          <w:szCs w:val="24"/>
          <w:lang w:eastAsia="ar-SA"/>
        </w:rPr>
        <w:t>в совершении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CC4714" w:rsidRPr="00263EF4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63EF4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263EF4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263EF4" w:rsidR="00951CA8">
        <w:rPr>
          <w:rFonts w:ascii="Times New Roman" w:hAnsi="Times New Roman" w:cs="Times New Roman"/>
          <w:sz w:val="24"/>
          <w:szCs w:val="24"/>
          <w:lang w:eastAsia="ar-SA"/>
        </w:rPr>
        <w:t>№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263EF4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-АП</w:t>
      </w:r>
      <w:r w:rsidRPr="00263EF4" w:rsidR="007B63D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63EF4" w:rsidR="00C120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263EF4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05</w:t>
      </w:r>
      <w:r w:rsidRPr="00263EF4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263EF4" w:rsidR="004103E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263EF4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63EF4" w:rsidR="00E75934">
        <w:rPr>
          <w:rFonts w:ascii="Times New Roman" w:hAnsi="Times New Roman" w:cs="Times New Roman"/>
          <w:sz w:val="24"/>
          <w:szCs w:val="24"/>
          <w:lang w:eastAsia="ar-SA"/>
        </w:rPr>
        <w:t xml:space="preserve">согласно которому, 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263EF4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263EF4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Атабоева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263EF4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0C6C70" w:rsidRPr="00263EF4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>- копией постановления</w:t>
      </w:r>
      <w:r w:rsidRPr="00263EF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мирового судьи судебного участка 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>№4 Нефтеюганского судебного района ХМАО-Югры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делу об административном правонарушении №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</w:t>
      </w:r>
      <w:r w:rsidRPr="00263EF4" w:rsidR="00C845B9">
        <w:rPr>
          <w:rFonts w:ascii="Times New Roman" w:eastAsia="Times New Roman" w:hAnsi="Times New Roman" w:cs="Times New Roman"/>
          <w:sz w:val="24"/>
          <w:szCs w:val="24"/>
          <w:lang w:eastAsia="ar-SA"/>
        </w:rPr>
        <w:t>22.02.2026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>, из которого след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ует, что 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263E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был подвергнут административному наказанию, предусмотренному ч. 1 ст. 20.25 КоАП РФ в виде административного штрафа в размере </w:t>
      </w:r>
      <w:r w:rsidRPr="00263EF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сумме </w:t>
      </w:r>
      <w:r w:rsidRPr="00263EF4" w:rsidR="00C845B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1600</w:t>
      </w:r>
      <w:r w:rsidRPr="00263EF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рублей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постановление вступило в законную силу </w:t>
      </w:r>
      <w:r w:rsidRPr="00263EF4" w:rsidR="00C845B9">
        <w:rPr>
          <w:rFonts w:ascii="Times New Roman" w:eastAsia="Times New Roman" w:hAnsi="Times New Roman" w:cs="Times New Roman"/>
          <w:sz w:val="24"/>
          <w:szCs w:val="24"/>
          <w:lang w:eastAsia="ar-SA"/>
        </w:rPr>
        <w:t>05.03.2026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0C6C70" w:rsidRPr="00263EF4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о возбуждении исполнительного производства от </w:t>
      </w:r>
      <w:r w:rsidRPr="00263EF4" w:rsidR="00C845B9">
        <w:rPr>
          <w:rFonts w:ascii="Times New Roman" w:eastAsia="Times New Roman" w:hAnsi="Times New Roman" w:cs="Times New Roman"/>
          <w:sz w:val="24"/>
          <w:szCs w:val="24"/>
          <w:lang w:eastAsia="ar-SA"/>
        </w:rPr>
        <w:t>14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63EF4" w:rsidR="00C845B9">
        <w:rPr>
          <w:rFonts w:ascii="Times New Roman" w:eastAsia="Times New Roman" w:hAnsi="Times New Roman" w:cs="Times New Roman"/>
          <w:sz w:val="24"/>
          <w:szCs w:val="24"/>
          <w:lang w:eastAsia="ar-SA"/>
        </w:rPr>
        <w:t>05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>.2026 по делу №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0C6C70" w:rsidRPr="00263EF4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>- справкой согласно которой штраф по постановлению №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263E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263EF4" w:rsidR="00C845B9">
        <w:rPr>
          <w:rFonts w:ascii="Times New Roman" w:eastAsia="Times New Roman" w:hAnsi="Times New Roman" w:cs="Times New Roman"/>
          <w:sz w:val="24"/>
          <w:szCs w:val="24"/>
          <w:lang w:eastAsia="ar-SA"/>
        </w:rPr>
        <w:t>22.02.2026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состоянию на </w:t>
      </w:r>
      <w:r w:rsidRPr="00263EF4" w:rsidR="00C845B9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263EF4" w:rsidR="00C845B9">
        <w:rPr>
          <w:rFonts w:ascii="Times New Roman" w:eastAsia="Times New Roman" w:hAnsi="Times New Roman" w:cs="Times New Roman"/>
          <w:sz w:val="24"/>
          <w:szCs w:val="24"/>
          <w:lang w:eastAsia="ar-SA"/>
        </w:rPr>
        <w:t>05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>.2026 на депозитный счет ОСП по г. Нефтеюган</w:t>
      </w:r>
      <w:r w:rsidRPr="00263EF4">
        <w:rPr>
          <w:rFonts w:ascii="Times New Roman" w:eastAsia="Times New Roman" w:hAnsi="Times New Roman" w:cs="Times New Roman"/>
          <w:sz w:val="24"/>
          <w:szCs w:val="24"/>
          <w:lang w:eastAsia="ar-SA"/>
        </w:rPr>
        <w:t>ску и Нефтеюганско</w:t>
      </w:r>
      <w:r w:rsidRPr="00263EF4" w:rsidR="00951CA8">
        <w:rPr>
          <w:rFonts w:ascii="Times New Roman" w:eastAsia="Times New Roman" w:hAnsi="Times New Roman" w:cs="Times New Roman"/>
          <w:sz w:val="24"/>
          <w:szCs w:val="24"/>
          <w:lang w:eastAsia="ar-SA"/>
        </w:rPr>
        <w:t>му району не перечислен;</w:t>
      </w:r>
    </w:p>
    <w:p w:rsidR="002F3596" w:rsidRPr="00263EF4" w:rsidP="000C6C70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63EF4">
        <w:rPr>
          <w:rFonts w:ascii="Times New Roman" w:hAnsi="Times New Roman" w:cs="Times New Roman"/>
          <w:bCs/>
          <w:sz w:val="24"/>
          <w:szCs w:val="24"/>
          <w:lang w:eastAsia="ar-SA"/>
        </w:rPr>
        <w:t>-</w:t>
      </w:r>
      <w:r w:rsidRPr="00263EF4" w:rsidR="000C6C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справкой о привлечении </w:t>
      </w:r>
      <w:r w:rsidRPr="00263EF4" w:rsidR="00C845B9">
        <w:rPr>
          <w:rFonts w:ascii="Times New Roman" w:hAnsi="Times New Roman" w:cs="Times New Roman"/>
          <w:bCs/>
          <w:sz w:val="24"/>
          <w:szCs w:val="24"/>
          <w:lang w:eastAsia="ar-SA"/>
        </w:rPr>
        <w:t>Атабоева</w:t>
      </w:r>
      <w:r w:rsidRPr="00263EF4" w:rsidR="00C845B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А.А.</w:t>
      </w:r>
      <w:r w:rsidRPr="00263EF4" w:rsidR="000C6C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к административной ответственности.</w:t>
      </w:r>
      <w:r w:rsidRPr="00263EF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263EF4" w:rsidR="000C6C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FA53FE" w:rsidRPr="00263EF4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63EF4">
        <w:rPr>
          <w:rFonts w:ascii="Times New Roman" w:hAnsi="Times New Roman" w:cs="Times New Roman"/>
          <w:sz w:val="24"/>
          <w:szCs w:val="24"/>
          <w:lang w:eastAsia="ar-SA"/>
        </w:rPr>
        <w:t>В с</w:t>
      </w:r>
      <w:r w:rsidRPr="00263EF4" w:rsidR="0012409D">
        <w:rPr>
          <w:rFonts w:ascii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263EF4" w:rsidR="00A836FD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>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>цом, привлеченным к административной ответственности, в банк.</w:t>
      </w:r>
    </w:p>
    <w:p w:rsidR="00CC4714" w:rsidRPr="00263EF4" w:rsidP="000C6C70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263E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Атабоевым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 </w:t>
      </w:r>
      <w:r w:rsidRPr="00263E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являлось 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04</w:t>
      </w:r>
      <w:r w:rsidRPr="00263EF4" w:rsidR="00FA53F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263EF4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05</w:t>
      </w:r>
      <w:r w:rsidRPr="00263EF4" w:rsidR="00DC0A6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263EF4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263E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Pr="00263EF4" w:rsidR="009866C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Сведения об оплате штрафа отсутствуют. </w:t>
      </w:r>
    </w:p>
    <w:p w:rsidR="000C6C70" w:rsidRPr="00263EF4" w:rsidP="000C6C70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263EF4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263EF4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Атабоева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263EF4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 xml:space="preserve">судья </w:t>
      </w:r>
      <w:r w:rsidRPr="00263EF4">
        <w:rPr>
          <w:rFonts w:ascii="Times New Roman" w:hAnsi="Times New Roman" w:cs="Times New Roman"/>
          <w:sz w:val="24"/>
          <w:szCs w:val="24"/>
          <w:lang w:eastAsia="ar-SA"/>
        </w:rPr>
        <w:t>квалифицирует</w:t>
      </w:r>
      <w:r w:rsidRPr="00263EF4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263EF4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ных правонарушениях, «Неуплата </w:t>
      </w:r>
      <w:r w:rsidRPr="00263EF4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0C6C70" w:rsidRPr="00263EF4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EF4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263EF4" w:rsidR="00C845B9">
        <w:rPr>
          <w:rFonts w:ascii="Times New Roman" w:hAnsi="Times New Roman" w:cs="Times New Roman"/>
          <w:sz w:val="24"/>
          <w:szCs w:val="24"/>
          <w:lang w:eastAsia="ar-SA"/>
        </w:rPr>
        <w:t>Атабоева</w:t>
      </w:r>
      <w:r w:rsidRPr="00263EF4" w:rsidR="00C845B9">
        <w:rPr>
          <w:rFonts w:ascii="Times New Roman" w:hAnsi="Times New Roman" w:cs="Times New Roman"/>
          <w:sz w:val="24"/>
          <w:szCs w:val="24"/>
          <w:lang w:eastAsia="ar-SA"/>
        </w:rPr>
        <w:t xml:space="preserve"> А.А.</w:t>
      </w:r>
      <w:r w:rsidRPr="00263EF4">
        <w:rPr>
          <w:rFonts w:ascii="Times New Roman" w:hAnsi="Times New Roman" w:cs="Times New Roman"/>
          <w:sz w:val="24"/>
          <w:szCs w:val="24"/>
        </w:rPr>
        <w:t>, имущественное положение, обстоятельства, смягчающие административную ответственность в соответствии со ст. 4.2 Кодекса Российс</w:t>
      </w:r>
      <w:r w:rsidRPr="00263EF4">
        <w:rPr>
          <w:rFonts w:ascii="Times New Roman" w:hAnsi="Times New Roman" w:cs="Times New Roman"/>
          <w:sz w:val="24"/>
          <w:szCs w:val="24"/>
        </w:rPr>
        <w:t xml:space="preserve">кой Федерации об административных правонарушениях, признание вины, отягчающих административную ответственность обстоятельств, предусмотренных ст. 4.3 </w:t>
      </w:r>
      <w:r w:rsidRPr="00263EF4">
        <w:rPr>
          <w:rFonts w:ascii="Times New Roman" w:hAnsi="Times New Roman" w:cs="Times New Roman"/>
          <w:sz w:val="24"/>
          <w:szCs w:val="24"/>
        </w:rPr>
        <w:t>Кодекса Российской Федерации об административных правонарушениях, судья не усматривает.</w:t>
      </w:r>
    </w:p>
    <w:p w:rsidR="000C6C70" w:rsidRPr="00263EF4" w:rsidP="000C6C70">
      <w:pPr>
        <w:pStyle w:val="NoSpacing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263EF4">
        <w:rPr>
          <w:rFonts w:ascii="Times New Roman" w:eastAsia="Arial Unicode MS" w:hAnsi="Times New Roman" w:cs="Times New Roman"/>
          <w:sz w:val="24"/>
          <w:szCs w:val="24"/>
          <w:lang w:bidi="ru-RU"/>
        </w:rPr>
        <w:t>Учитывая положения</w:t>
      </w:r>
      <w:r w:rsidRPr="00263EF4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 ст. 3.1, ч. 2 ст. 4.1 Кодекса Российской Федерации об административных правонарушениях, а также вышеперечисленные обстоятельства, мировой судья приходит к выводу о необходимости назначения 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Атабоеву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263EF4" w:rsidR="00F476D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63EF4">
        <w:rPr>
          <w:rFonts w:ascii="Times New Roman" w:eastAsia="Arial Unicode MS" w:hAnsi="Times New Roman" w:cs="Times New Roman"/>
          <w:sz w:val="24"/>
          <w:szCs w:val="24"/>
          <w:lang w:bidi="ru-RU"/>
        </w:rPr>
        <w:t>наказания в виде обязательных работ, которое будет е</w:t>
      </w:r>
      <w:r w:rsidRPr="00263EF4">
        <w:rPr>
          <w:rFonts w:ascii="Times New Roman" w:eastAsia="Arial Unicode MS" w:hAnsi="Times New Roman" w:cs="Times New Roman"/>
          <w:sz w:val="24"/>
          <w:szCs w:val="24"/>
          <w:lang w:bidi="ru-RU"/>
        </w:rPr>
        <w:t>го дисциплинировать и предупредит совершение им новых административных правонарушений, соответствует целям назначения наказания, задачам законодательства об административных правонарушениях.</w:t>
      </w:r>
    </w:p>
    <w:p w:rsidR="000C6C70" w:rsidRPr="00263EF4" w:rsidP="000C6C70">
      <w:pPr>
        <w:pStyle w:val="NoSpacing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263EF4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Сведений о том, что 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</w:t>
      </w:r>
      <w:r w:rsidRPr="00263EF4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263EF4" w:rsidR="00F476D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63EF4">
        <w:rPr>
          <w:rFonts w:ascii="Times New Roman" w:eastAsia="Arial Unicode MS" w:hAnsi="Times New Roman" w:cs="Times New Roman"/>
          <w:sz w:val="24"/>
          <w:szCs w:val="24"/>
          <w:lang w:bidi="ru-RU"/>
        </w:rPr>
        <w:t>относится к категории лиц, в отн</w:t>
      </w:r>
      <w:r w:rsidRPr="00263EF4">
        <w:rPr>
          <w:rFonts w:ascii="Times New Roman" w:eastAsia="Arial Unicode MS" w:hAnsi="Times New Roman" w:cs="Times New Roman"/>
          <w:sz w:val="24"/>
          <w:szCs w:val="24"/>
          <w:lang w:bidi="ru-RU"/>
        </w:rPr>
        <w:t>ошении которых в соответствии с ч. 2 ст. 3.9 КоАП РФ обязательные работы применяться не могут, в судебном заседании не установлено.</w:t>
      </w:r>
    </w:p>
    <w:p w:rsidR="000C6C70" w:rsidRPr="00263EF4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EF4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</w:t>
      </w:r>
      <w:r w:rsidRPr="00263EF4">
        <w:rPr>
          <w:rFonts w:ascii="Times New Roman" w:hAnsi="Times New Roman" w:cs="Times New Roman"/>
          <w:sz w:val="24"/>
          <w:szCs w:val="24"/>
        </w:rPr>
        <w:t>ст.ст</w:t>
      </w:r>
      <w:r w:rsidRPr="00263EF4">
        <w:rPr>
          <w:rFonts w:ascii="Times New Roman" w:hAnsi="Times New Roman" w:cs="Times New Roman"/>
          <w:sz w:val="24"/>
          <w:szCs w:val="24"/>
        </w:rPr>
        <w:t>. 23.1, 29.9, 29.10, 32.13 Кодекса Российской Федерации об административных п</w:t>
      </w:r>
      <w:r w:rsidRPr="00263EF4">
        <w:rPr>
          <w:rFonts w:ascii="Times New Roman" w:hAnsi="Times New Roman" w:cs="Times New Roman"/>
          <w:sz w:val="24"/>
          <w:szCs w:val="24"/>
        </w:rPr>
        <w:t xml:space="preserve">равонарушениях, мировой судья, </w:t>
      </w:r>
    </w:p>
    <w:p w:rsidR="000C6C70" w:rsidRPr="00263EF4" w:rsidP="000C6C70">
      <w:pPr>
        <w:widowControl w:val="0"/>
        <w:shd w:val="clear" w:color="auto" w:fill="FFFFFF"/>
        <w:tabs>
          <w:tab w:val="left" w:pos="567"/>
        </w:tabs>
        <w:autoSpaceDE w:val="0"/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6C70" w:rsidRPr="00263EF4" w:rsidP="000C6C70">
      <w:pPr>
        <w:widowControl w:val="0"/>
        <w:shd w:val="clear" w:color="auto" w:fill="FFFFFF"/>
        <w:tabs>
          <w:tab w:val="left" w:pos="567"/>
        </w:tabs>
        <w:autoSpaceDE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3EF4">
        <w:rPr>
          <w:rFonts w:ascii="Times New Roman" w:hAnsi="Times New Roman" w:cs="Times New Roman"/>
          <w:sz w:val="24"/>
          <w:szCs w:val="24"/>
        </w:rPr>
        <w:t>ПОСТАНОВИЛ:</w:t>
      </w:r>
    </w:p>
    <w:p w:rsidR="000C6C70" w:rsidRPr="00263EF4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3EF4">
        <w:rPr>
          <w:rStyle w:val="21"/>
          <w:rFonts w:eastAsiaTheme="minorHAnsi"/>
          <w:b w:val="0"/>
          <w:sz w:val="24"/>
          <w:szCs w:val="24"/>
        </w:rPr>
        <w:t>Атабоева</w:t>
      </w:r>
      <w:r w:rsidRPr="00263EF4">
        <w:rPr>
          <w:rStyle w:val="21"/>
          <w:rFonts w:eastAsiaTheme="minorHAnsi"/>
          <w:b w:val="0"/>
          <w:sz w:val="24"/>
          <w:szCs w:val="24"/>
        </w:rPr>
        <w:t xml:space="preserve"> А.А.</w:t>
      </w:r>
      <w:r w:rsidRPr="00263EF4">
        <w:rPr>
          <w:rFonts w:ascii="Times New Roman" w:hAnsi="Times New Roman" w:cs="Times New Roman"/>
          <w:sz w:val="24"/>
          <w:szCs w:val="24"/>
        </w:rPr>
        <w:t xml:space="preserve"> признать виновным в совершении административного правонарушения, предусмотренного ч. 1 ст. 20.25 КоАП РФ и назначить ему административное наказание </w:t>
      </w:r>
      <w:r w:rsidRPr="00263EF4">
        <w:rPr>
          <w:rFonts w:ascii="Times New Roman" w:hAnsi="Times New Roman" w:cs="Times New Roman"/>
          <w:sz w:val="24"/>
          <w:szCs w:val="24"/>
          <w:lang w:eastAsia="ru-RU"/>
        </w:rPr>
        <w:t xml:space="preserve">в виде обязательных работ на </w:t>
      </w:r>
      <w:r w:rsidRPr="00263EF4">
        <w:rPr>
          <w:rFonts w:ascii="Times New Roman" w:hAnsi="Times New Roman" w:cs="Times New Roman"/>
          <w:sz w:val="24"/>
          <w:szCs w:val="24"/>
          <w:lang w:eastAsia="ru-RU"/>
        </w:rPr>
        <w:t>срок 20 (двадцать) часов.</w:t>
      </w:r>
    </w:p>
    <w:p w:rsidR="000C6C70" w:rsidRPr="00263EF4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3EF4">
        <w:rPr>
          <w:rFonts w:ascii="Times New Roman" w:hAnsi="Times New Roman" w:cs="Times New Roman"/>
          <w:sz w:val="24"/>
          <w:szCs w:val="24"/>
        </w:rPr>
        <w:t>Исполнение постановления в виде обязательных работ поручить отделу судебных приставов-исполнителей по г. Нефтеюганску и Нефтеюганскому району УФССП по ХМАО - Югре. За неисполнение назначенного наказания предусмотрена ответственнос</w:t>
      </w:r>
      <w:r w:rsidRPr="00263EF4">
        <w:rPr>
          <w:rFonts w:ascii="Times New Roman" w:hAnsi="Times New Roman" w:cs="Times New Roman"/>
          <w:sz w:val="24"/>
          <w:szCs w:val="24"/>
        </w:rPr>
        <w:t>ть по ч. 4 ст. 20.25 КоАП РФ.</w:t>
      </w:r>
    </w:p>
    <w:p w:rsidR="000C6C70" w:rsidRPr="00263EF4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3EF4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 в течение десяти дней со дня получения копии постановления, </w:t>
      </w:r>
      <w:r w:rsidRPr="00263EF4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263EF4">
        <w:rPr>
          <w:rFonts w:ascii="Times New Roman" w:hAnsi="Times New Roman" w:cs="Times New Roman"/>
          <w:sz w:val="24"/>
          <w:szCs w:val="24"/>
        </w:rPr>
        <w:t>. В этот же срок постановление может быть опротестовано прокурором.</w:t>
      </w:r>
    </w:p>
    <w:p w:rsidR="000C6C70" w:rsidRPr="00263EF4" w:rsidP="000C6C70">
      <w:pPr>
        <w:pStyle w:val="NoSpacing"/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  <w:r w:rsidRPr="00263EF4">
        <w:rPr>
          <w:rFonts w:ascii="Times New Roman" w:hAnsi="Times New Roman" w:cs="Times New Roman"/>
          <w:sz w:val="24"/>
          <w:szCs w:val="24"/>
        </w:rPr>
        <w:tab/>
      </w:r>
    </w:p>
    <w:p w:rsidR="000C6C70" w:rsidRPr="00263EF4" w:rsidP="00263E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3EF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63EF4">
        <w:rPr>
          <w:rFonts w:ascii="Times New Roman" w:hAnsi="Times New Roman" w:cs="Times New Roman"/>
          <w:sz w:val="24"/>
          <w:szCs w:val="24"/>
        </w:rPr>
        <w:t xml:space="preserve">    Мировой судья                       </w:t>
      </w:r>
      <w:r w:rsidRPr="00263EF4">
        <w:rPr>
          <w:rFonts w:ascii="Times New Roman" w:hAnsi="Times New Roman" w:cs="Times New Roman"/>
          <w:sz w:val="24"/>
          <w:szCs w:val="24"/>
        </w:rPr>
        <w:t xml:space="preserve">                                              Т.П. Постовалова</w:t>
      </w:r>
    </w:p>
    <w:p w:rsidR="000C6C70" w:rsidRPr="00263EF4" w:rsidP="000C6C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3EF4">
        <w:rPr>
          <w:rFonts w:ascii="Times New Roman" w:hAnsi="Times New Roman" w:cs="Times New Roman"/>
          <w:sz w:val="24"/>
          <w:szCs w:val="24"/>
        </w:rPr>
        <w:tab/>
      </w:r>
    </w:p>
    <w:p w:rsidR="000C6C70" w:rsidRPr="00263EF4" w:rsidP="00263E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63E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2F5DDA" w:rsidRPr="00263EF4" w:rsidP="000C6C70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Sect="00963139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1465F"/>
    <w:rsid w:val="0002637F"/>
    <w:rsid w:val="00031980"/>
    <w:rsid w:val="00063CA1"/>
    <w:rsid w:val="00080AC0"/>
    <w:rsid w:val="00092DC3"/>
    <w:rsid w:val="00096CEB"/>
    <w:rsid w:val="000C6C70"/>
    <w:rsid w:val="000D3BF7"/>
    <w:rsid w:val="000E5501"/>
    <w:rsid w:val="000E5D33"/>
    <w:rsid w:val="000F00FE"/>
    <w:rsid w:val="00103269"/>
    <w:rsid w:val="0010377F"/>
    <w:rsid w:val="0010586B"/>
    <w:rsid w:val="0011410E"/>
    <w:rsid w:val="00122FB0"/>
    <w:rsid w:val="0012409D"/>
    <w:rsid w:val="0015752A"/>
    <w:rsid w:val="001704CF"/>
    <w:rsid w:val="0017271A"/>
    <w:rsid w:val="00172B46"/>
    <w:rsid w:val="00182F95"/>
    <w:rsid w:val="001916A5"/>
    <w:rsid w:val="001A1A56"/>
    <w:rsid w:val="001A3511"/>
    <w:rsid w:val="001C430D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3EF4"/>
    <w:rsid w:val="00265F9F"/>
    <w:rsid w:val="002677B9"/>
    <w:rsid w:val="00267AC9"/>
    <w:rsid w:val="00282227"/>
    <w:rsid w:val="002A16BB"/>
    <w:rsid w:val="002B21C8"/>
    <w:rsid w:val="002B37F4"/>
    <w:rsid w:val="002C6682"/>
    <w:rsid w:val="002D497E"/>
    <w:rsid w:val="002D4FB1"/>
    <w:rsid w:val="002F0DE4"/>
    <w:rsid w:val="002F3596"/>
    <w:rsid w:val="002F5DDA"/>
    <w:rsid w:val="00303504"/>
    <w:rsid w:val="00310BD7"/>
    <w:rsid w:val="00315C98"/>
    <w:rsid w:val="003202F3"/>
    <w:rsid w:val="003220F4"/>
    <w:rsid w:val="00333C16"/>
    <w:rsid w:val="003427B0"/>
    <w:rsid w:val="00344A11"/>
    <w:rsid w:val="00360528"/>
    <w:rsid w:val="0036073F"/>
    <w:rsid w:val="0036324C"/>
    <w:rsid w:val="0037419C"/>
    <w:rsid w:val="00381012"/>
    <w:rsid w:val="003833CD"/>
    <w:rsid w:val="003B4487"/>
    <w:rsid w:val="003C0F57"/>
    <w:rsid w:val="003C176D"/>
    <w:rsid w:val="003C2707"/>
    <w:rsid w:val="003E6670"/>
    <w:rsid w:val="00404428"/>
    <w:rsid w:val="00407D27"/>
    <w:rsid w:val="004103E0"/>
    <w:rsid w:val="004178C6"/>
    <w:rsid w:val="00423C42"/>
    <w:rsid w:val="00435EC9"/>
    <w:rsid w:val="004423E7"/>
    <w:rsid w:val="00445EA4"/>
    <w:rsid w:val="00456ED4"/>
    <w:rsid w:val="00475EC5"/>
    <w:rsid w:val="0049007B"/>
    <w:rsid w:val="00490A9C"/>
    <w:rsid w:val="004E00A1"/>
    <w:rsid w:val="004E3089"/>
    <w:rsid w:val="004E532A"/>
    <w:rsid w:val="004F2EF3"/>
    <w:rsid w:val="004F6340"/>
    <w:rsid w:val="004F6647"/>
    <w:rsid w:val="00507907"/>
    <w:rsid w:val="005202AF"/>
    <w:rsid w:val="00521614"/>
    <w:rsid w:val="00542A21"/>
    <w:rsid w:val="00561642"/>
    <w:rsid w:val="00564F39"/>
    <w:rsid w:val="005709EC"/>
    <w:rsid w:val="00581932"/>
    <w:rsid w:val="00584F49"/>
    <w:rsid w:val="00592BC2"/>
    <w:rsid w:val="005936F6"/>
    <w:rsid w:val="005A13DB"/>
    <w:rsid w:val="005A31B8"/>
    <w:rsid w:val="005A3817"/>
    <w:rsid w:val="005A4B8F"/>
    <w:rsid w:val="005D1C05"/>
    <w:rsid w:val="005E7E47"/>
    <w:rsid w:val="005F1D1A"/>
    <w:rsid w:val="006075B9"/>
    <w:rsid w:val="00611476"/>
    <w:rsid w:val="006162DE"/>
    <w:rsid w:val="006215C7"/>
    <w:rsid w:val="006333D5"/>
    <w:rsid w:val="00640DA6"/>
    <w:rsid w:val="00641BA2"/>
    <w:rsid w:val="0064607C"/>
    <w:rsid w:val="006535C8"/>
    <w:rsid w:val="00663C49"/>
    <w:rsid w:val="00675204"/>
    <w:rsid w:val="0068014A"/>
    <w:rsid w:val="00681E84"/>
    <w:rsid w:val="00684E0E"/>
    <w:rsid w:val="00685C4C"/>
    <w:rsid w:val="00691D8F"/>
    <w:rsid w:val="00693CA2"/>
    <w:rsid w:val="006A705B"/>
    <w:rsid w:val="006B11FD"/>
    <w:rsid w:val="006B7242"/>
    <w:rsid w:val="006D2E35"/>
    <w:rsid w:val="00721716"/>
    <w:rsid w:val="00721BDC"/>
    <w:rsid w:val="00723DBF"/>
    <w:rsid w:val="007275DE"/>
    <w:rsid w:val="007301BD"/>
    <w:rsid w:val="007324B5"/>
    <w:rsid w:val="007407F9"/>
    <w:rsid w:val="00741309"/>
    <w:rsid w:val="00754D46"/>
    <w:rsid w:val="007607E8"/>
    <w:rsid w:val="00762D02"/>
    <w:rsid w:val="00762F04"/>
    <w:rsid w:val="007660D8"/>
    <w:rsid w:val="00766A44"/>
    <w:rsid w:val="00773F7B"/>
    <w:rsid w:val="0077443A"/>
    <w:rsid w:val="007764C0"/>
    <w:rsid w:val="00782AC1"/>
    <w:rsid w:val="007A4688"/>
    <w:rsid w:val="007B514F"/>
    <w:rsid w:val="007B63D7"/>
    <w:rsid w:val="007D2FD3"/>
    <w:rsid w:val="007E477D"/>
    <w:rsid w:val="008069D1"/>
    <w:rsid w:val="00822FEF"/>
    <w:rsid w:val="00826E6E"/>
    <w:rsid w:val="00832A72"/>
    <w:rsid w:val="008332C7"/>
    <w:rsid w:val="00840D45"/>
    <w:rsid w:val="008577BC"/>
    <w:rsid w:val="00862BEC"/>
    <w:rsid w:val="00867559"/>
    <w:rsid w:val="008A7186"/>
    <w:rsid w:val="008D28D6"/>
    <w:rsid w:val="008E7AB2"/>
    <w:rsid w:val="008F2441"/>
    <w:rsid w:val="009027D6"/>
    <w:rsid w:val="00906E97"/>
    <w:rsid w:val="00912345"/>
    <w:rsid w:val="00935642"/>
    <w:rsid w:val="0093744A"/>
    <w:rsid w:val="00940B41"/>
    <w:rsid w:val="00943DDE"/>
    <w:rsid w:val="00951CA8"/>
    <w:rsid w:val="00953B2E"/>
    <w:rsid w:val="00954554"/>
    <w:rsid w:val="00963139"/>
    <w:rsid w:val="00974E15"/>
    <w:rsid w:val="00975D28"/>
    <w:rsid w:val="009866C4"/>
    <w:rsid w:val="009A4124"/>
    <w:rsid w:val="009A5621"/>
    <w:rsid w:val="009C4525"/>
    <w:rsid w:val="009D5877"/>
    <w:rsid w:val="00A13684"/>
    <w:rsid w:val="00A156ED"/>
    <w:rsid w:val="00A4407A"/>
    <w:rsid w:val="00A44788"/>
    <w:rsid w:val="00A45AFA"/>
    <w:rsid w:val="00A6687E"/>
    <w:rsid w:val="00A7199E"/>
    <w:rsid w:val="00A76D19"/>
    <w:rsid w:val="00A836FD"/>
    <w:rsid w:val="00A87DAF"/>
    <w:rsid w:val="00A91D73"/>
    <w:rsid w:val="00A96A4F"/>
    <w:rsid w:val="00A97A03"/>
    <w:rsid w:val="00AA1FA5"/>
    <w:rsid w:val="00AB1B48"/>
    <w:rsid w:val="00AB4422"/>
    <w:rsid w:val="00AF63AD"/>
    <w:rsid w:val="00AF6A41"/>
    <w:rsid w:val="00B030DF"/>
    <w:rsid w:val="00B1160C"/>
    <w:rsid w:val="00B219C3"/>
    <w:rsid w:val="00B313DD"/>
    <w:rsid w:val="00B32FAC"/>
    <w:rsid w:val="00B340D4"/>
    <w:rsid w:val="00B45589"/>
    <w:rsid w:val="00B45AF8"/>
    <w:rsid w:val="00B56BC9"/>
    <w:rsid w:val="00B60C16"/>
    <w:rsid w:val="00B7456D"/>
    <w:rsid w:val="00B8005F"/>
    <w:rsid w:val="00B84749"/>
    <w:rsid w:val="00BA0D7C"/>
    <w:rsid w:val="00BA10D3"/>
    <w:rsid w:val="00BD1DD6"/>
    <w:rsid w:val="00BE46D6"/>
    <w:rsid w:val="00BE5AD5"/>
    <w:rsid w:val="00C12010"/>
    <w:rsid w:val="00C17BC3"/>
    <w:rsid w:val="00C2263F"/>
    <w:rsid w:val="00C32E29"/>
    <w:rsid w:val="00C46517"/>
    <w:rsid w:val="00C47183"/>
    <w:rsid w:val="00C50642"/>
    <w:rsid w:val="00C658C1"/>
    <w:rsid w:val="00C845B9"/>
    <w:rsid w:val="00C926AD"/>
    <w:rsid w:val="00C943C5"/>
    <w:rsid w:val="00CA1177"/>
    <w:rsid w:val="00CB4FB3"/>
    <w:rsid w:val="00CC4714"/>
    <w:rsid w:val="00CD67FC"/>
    <w:rsid w:val="00CE157F"/>
    <w:rsid w:val="00CE2CAB"/>
    <w:rsid w:val="00CE63F3"/>
    <w:rsid w:val="00D076EE"/>
    <w:rsid w:val="00D473FC"/>
    <w:rsid w:val="00D57AF0"/>
    <w:rsid w:val="00D72AA4"/>
    <w:rsid w:val="00D751B4"/>
    <w:rsid w:val="00D87D9E"/>
    <w:rsid w:val="00DC0A60"/>
    <w:rsid w:val="00DD5512"/>
    <w:rsid w:val="00DE6100"/>
    <w:rsid w:val="00DE6C2E"/>
    <w:rsid w:val="00E13DC3"/>
    <w:rsid w:val="00E2751A"/>
    <w:rsid w:val="00E31169"/>
    <w:rsid w:val="00E40027"/>
    <w:rsid w:val="00E43C4B"/>
    <w:rsid w:val="00E47A02"/>
    <w:rsid w:val="00E62C42"/>
    <w:rsid w:val="00E75934"/>
    <w:rsid w:val="00E76A70"/>
    <w:rsid w:val="00E778C4"/>
    <w:rsid w:val="00E86402"/>
    <w:rsid w:val="00E86571"/>
    <w:rsid w:val="00EB635B"/>
    <w:rsid w:val="00EB6A09"/>
    <w:rsid w:val="00EC02B8"/>
    <w:rsid w:val="00EC58CC"/>
    <w:rsid w:val="00EC7D33"/>
    <w:rsid w:val="00ED4E0E"/>
    <w:rsid w:val="00EF580E"/>
    <w:rsid w:val="00EF6819"/>
    <w:rsid w:val="00F03A0F"/>
    <w:rsid w:val="00F1134F"/>
    <w:rsid w:val="00F1646C"/>
    <w:rsid w:val="00F273CB"/>
    <w:rsid w:val="00F413D7"/>
    <w:rsid w:val="00F45C8C"/>
    <w:rsid w:val="00F476D9"/>
    <w:rsid w:val="00F57D01"/>
    <w:rsid w:val="00F73F0E"/>
    <w:rsid w:val="00F76F00"/>
    <w:rsid w:val="00F86243"/>
    <w:rsid w:val="00FA53FE"/>
    <w:rsid w:val="00FB76F9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1B4136-71E8-4475-8517-AD6EF85D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Header">
    <w:name w:val="header"/>
    <w:basedOn w:val="Normal"/>
    <w:link w:val="a0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40DA6"/>
  </w:style>
  <w:style w:type="paragraph" w:styleId="Footer">
    <w:name w:val="footer"/>
    <w:basedOn w:val="Normal"/>
    <w:link w:val="a1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40DA6"/>
  </w:style>
  <w:style w:type="character" w:customStyle="1" w:styleId="21">
    <w:name w:val="Основной текст (2) + Полужирный"/>
    <w:basedOn w:val="DefaultParagraphFont"/>
    <w:rsid w:val="00A97A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6FB40-FD7A-4695-9081-245F29779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